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73BD59AD" w:rsidR="00451563" w:rsidRPr="0008783C" w:rsidRDefault="00451563" w:rsidP="00451563">
      <w:pPr>
        <w:rPr>
          <w:rFonts w:cstheme="minorHAnsi"/>
          <w:u w:val="single"/>
        </w:rPr>
      </w:pPr>
      <w:r w:rsidRPr="0008783C">
        <w:rPr>
          <w:rFonts w:cstheme="minorHAnsi"/>
          <w:u w:val="single"/>
        </w:rPr>
        <w:t xml:space="preserve">Pflichtenheft </w:t>
      </w:r>
      <w:r w:rsidR="00AF07F4">
        <w:rPr>
          <w:rFonts w:cstheme="minorHAnsi"/>
          <w:u w:val="single"/>
        </w:rPr>
        <w:t>Verbandsarzt</w:t>
      </w:r>
      <w:r w:rsidR="00151A3C">
        <w:rPr>
          <w:rFonts w:cstheme="minorHAnsi"/>
          <w:u w:val="single"/>
        </w:rPr>
        <w:t xml:space="preserve"> </w:t>
      </w:r>
      <w:r w:rsidR="00151A3C" w:rsidRPr="00151A3C">
        <w:rPr>
          <w:rFonts w:cstheme="minorHAnsi"/>
          <w:u w:val="single"/>
        </w:rPr>
        <w:t>PS</w:t>
      </w:r>
      <w:r w:rsidRPr="00151A3C">
        <w:rPr>
          <w:rFonts w:cstheme="minorHAnsi"/>
          <w:u w:val="single"/>
        </w:rPr>
        <w:t xml:space="preserve"> (Stand</w:t>
      </w:r>
      <w:r w:rsidRPr="0008783C">
        <w:rPr>
          <w:rFonts w:cstheme="minorHAnsi"/>
          <w:u w:val="single"/>
        </w:rPr>
        <w:t xml:space="preserve"> 2025)</w:t>
      </w:r>
    </w:p>
    <w:p w14:paraId="15A7E5D5" w14:textId="063AF0F8" w:rsidR="00167402" w:rsidRDefault="00167402" w:rsidP="00167402">
      <w:pPr>
        <w:spacing w:line="240" w:lineRule="exact"/>
        <w:rPr>
          <w:rFonts w:cstheme="minorHAnsi"/>
        </w:rPr>
      </w:pPr>
      <w:r w:rsidRPr="00167402">
        <w:rPr>
          <w:rFonts w:cstheme="minorHAnsi"/>
        </w:rPr>
        <w:t xml:space="preserve"> </w:t>
      </w:r>
    </w:p>
    <w:p w14:paraId="6839D797" w14:textId="77777777" w:rsidR="00746F58" w:rsidRDefault="00746F58" w:rsidP="00167402">
      <w:pPr>
        <w:spacing w:line="240" w:lineRule="exact"/>
        <w:rPr>
          <w:rFonts w:cstheme="minorHAnsi"/>
        </w:rPr>
      </w:pPr>
    </w:p>
    <w:p w14:paraId="0268701F" w14:textId="704FD9AD" w:rsidR="00DE2C50" w:rsidRP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Entwicklung des sportmedizinischen Konzepts, welches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Sportler*innen und Athlet*innen eine optimale Versorgung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zum Schutz vor Überlastung und Überforderung, Unfällen,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Krankheit und Gewalt bietet</w:t>
      </w:r>
    </w:p>
    <w:p w14:paraId="073FF6CE" w14:textId="750E844C" w:rsidR="00167402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Zusammenarbeit mit Chef*in Leistungssport, Chef*in Nachwuchs</w:t>
      </w:r>
      <w:r>
        <w:rPr>
          <w:rFonts w:cstheme="minorHAnsi"/>
        </w:rPr>
        <w:t xml:space="preserve">. </w:t>
      </w:r>
      <w:r w:rsidR="00167402" w:rsidRPr="00DE2C50">
        <w:rPr>
          <w:rFonts w:cstheme="minorHAnsi"/>
        </w:rPr>
        <w:t xml:space="preserve">Der Verbandsarzt soll umgehend über die Erkrankung </w:t>
      </w:r>
      <w:proofErr w:type="gramStart"/>
      <w:r>
        <w:rPr>
          <w:rFonts w:cstheme="minorHAnsi"/>
        </w:rPr>
        <w:t>von Athlet</w:t>
      </w:r>
      <w:proofErr w:type="gramEnd"/>
      <w:r>
        <w:rPr>
          <w:rFonts w:cstheme="minorHAnsi"/>
        </w:rPr>
        <w:t xml:space="preserve">*innen </w:t>
      </w:r>
      <w:r w:rsidR="00167402" w:rsidRPr="00DE2C50">
        <w:rPr>
          <w:rFonts w:cstheme="minorHAnsi"/>
        </w:rPr>
        <w:t>informiert werden</w:t>
      </w:r>
    </w:p>
    <w:p w14:paraId="2D265D3A" w14:textId="48D5C56A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Organisation, Sicherstellung und Überwachung der medizinischen Massnahmen gemäss sportmedizinischem Konzept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(z. B. regelmässige sportärztliche Untersuchungen)</w:t>
      </w:r>
    </w:p>
    <w:p w14:paraId="7C47456A" w14:textId="61DD629B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Koordination der Physiotherapie und medizinischen Betreuung an wichtigen internationalen Wettkämpfen</w:t>
      </w:r>
    </w:p>
    <w:p w14:paraId="37B7EA1D" w14:textId="24CCF101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Sammlung und Weitergeben des internen Wissens und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Know-hows</w:t>
      </w:r>
    </w:p>
    <w:p w14:paraId="5A0F0A53" w14:textId="7D56146E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Sicherstellung eines schnellen Zugangs zu sportmedizinischer Betreuung/Behandlung im Fall von Krankheit oder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Verletzung</w:t>
      </w:r>
    </w:p>
    <w:p w14:paraId="52AEC892" w14:textId="3E42DD29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Regelmässiges Screening der Athlet*innen zum Schutz von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physischer und psychischer Gesundheit</w:t>
      </w:r>
    </w:p>
    <w:p w14:paraId="65B0C5DD" w14:textId="5A877A96" w:rsid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Vermittlung von resp. Zuweisung an weitere qualifizierte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Spezialist*innen</w:t>
      </w:r>
      <w:r w:rsidR="00F979C1">
        <w:rPr>
          <w:rFonts w:cstheme="minorHAnsi"/>
        </w:rPr>
        <w:t xml:space="preserve"> nach Bedarf</w:t>
      </w:r>
    </w:p>
    <w:p w14:paraId="231CC921" w14:textId="591362BE" w:rsidR="00DE2C50" w:rsidRPr="00DE2C50" w:rsidRDefault="00DE2C50" w:rsidP="00DE2C50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DE2C50">
        <w:rPr>
          <w:rFonts w:cstheme="minorHAnsi"/>
        </w:rPr>
        <w:t>Vermittlung von Themen wie Prävention von Verletzungen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und Krankheiten</w:t>
      </w:r>
      <w:r>
        <w:rPr>
          <w:rFonts w:cstheme="minorHAnsi"/>
        </w:rPr>
        <w:t xml:space="preserve">, </w:t>
      </w:r>
      <w:r w:rsidRPr="00DE2C50">
        <w:rPr>
          <w:rFonts w:cstheme="minorHAnsi"/>
        </w:rPr>
        <w:t>Dopingprävention, Sporternährung,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 xml:space="preserve">Sportpsychologie, etc. </w:t>
      </w:r>
      <w:proofErr w:type="gramStart"/>
      <w:r w:rsidRPr="00DE2C50">
        <w:rPr>
          <w:rFonts w:cstheme="minorHAnsi"/>
        </w:rPr>
        <w:t>an die Athlet</w:t>
      </w:r>
      <w:proofErr w:type="gramEnd"/>
      <w:r w:rsidRPr="00DE2C50">
        <w:rPr>
          <w:rFonts w:cstheme="minorHAnsi"/>
        </w:rPr>
        <w:t>*innen und</w:t>
      </w:r>
      <w:r>
        <w:rPr>
          <w:rFonts w:cstheme="minorHAnsi"/>
        </w:rPr>
        <w:t xml:space="preserve"> </w:t>
      </w:r>
      <w:r w:rsidRPr="00DE2C50">
        <w:rPr>
          <w:rFonts w:cstheme="minorHAnsi"/>
        </w:rPr>
        <w:t>Trainer*innen</w:t>
      </w:r>
    </w:p>
    <w:p w14:paraId="35432BC0" w14:textId="77777777" w:rsidR="00DE2C50" w:rsidRDefault="00DE2C50" w:rsidP="00DE2C50">
      <w:pPr>
        <w:spacing w:line="240" w:lineRule="exact"/>
        <w:rPr>
          <w:rFonts w:cstheme="minorHAnsi"/>
        </w:rPr>
      </w:pPr>
    </w:p>
    <w:p w14:paraId="430191EA" w14:textId="77777777" w:rsidR="00DE2C50" w:rsidRDefault="00DE2C50" w:rsidP="00DE2C50">
      <w:pPr>
        <w:spacing w:line="240" w:lineRule="exact"/>
        <w:rPr>
          <w:rFonts w:cstheme="minorHAnsi"/>
        </w:rPr>
      </w:pPr>
    </w:p>
    <w:p w14:paraId="09B3675D" w14:textId="77777777" w:rsidR="00DE2C50" w:rsidRPr="00DE2C50" w:rsidRDefault="00DE2C50" w:rsidP="00DE2C50">
      <w:pPr>
        <w:spacing w:line="240" w:lineRule="exact"/>
        <w:rPr>
          <w:rFonts w:cstheme="minorHAnsi"/>
        </w:rPr>
      </w:pPr>
    </w:p>
    <w:p w14:paraId="2996B4EE" w14:textId="77777777" w:rsidR="00167402" w:rsidRPr="00167402" w:rsidRDefault="00167402" w:rsidP="00167402">
      <w:pPr>
        <w:spacing w:line="240" w:lineRule="exact"/>
        <w:rPr>
          <w:rFonts w:cstheme="minorHAnsi"/>
        </w:rPr>
      </w:pPr>
    </w:p>
    <w:p w14:paraId="7B477546" w14:textId="77777777" w:rsidR="0008783C" w:rsidRPr="0008783C" w:rsidRDefault="0008783C" w:rsidP="0008783C">
      <w:pPr>
        <w:rPr>
          <w:rFonts w:cstheme="minorHAnsi"/>
        </w:rPr>
      </w:pPr>
    </w:p>
    <w:p w14:paraId="4EBEC79D" w14:textId="77777777" w:rsidR="0008783C" w:rsidRPr="0008783C" w:rsidRDefault="0008783C" w:rsidP="0008783C">
      <w:pPr>
        <w:rPr>
          <w:rFonts w:cstheme="minorHAnsi"/>
        </w:rPr>
      </w:pPr>
    </w:p>
    <w:p w14:paraId="07FCA5A9" w14:textId="77777777" w:rsidR="0008783C" w:rsidRPr="0008783C" w:rsidRDefault="0008783C" w:rsidP="0008783C">
      <w:pPr>
        <w:rPr>
          <w:rFonts w:cstheme="minorHAnsi"/>
        </w:rPr>
      </w:pPr>
    </w:p>
    <w:p w14:paraId="139EB164" w14:textId="77777777" w:rsidR="008779F9" w:rsidRPr="00C567D2" w:rsidRDefault="008779F9" w:rsidP="001514C4">
      <w:pPr>
        <w:rPr>
          <w:rFonts w:cstheme="minorHAnsi"/>
        </w:rPr>
      </w:pPr>
    </w:p>
    <w:sectPr w:rsidR="008779F9" w:rsidRPr="00C567D2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A5EB" w14:textId="77777777" w:rsidR="00530E4A" w:rsidRDefault="00530E4A" w:rsidP="00351659">
      <w:r>
        <w:separator/>
      </w:r>
    </w:p>
  </w:endnote>
  <w:endnote w:type="continuationSeparator" w:id="0">
    <w:p w14:paraId="54B859B8" w14:textId="77777777" w:rsidR="00530E4A" w:rsidRDefault="00530E4A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4D19" w14:textId="77777777" w:rsidR="00530E4A" w:rsidRDefault="00530E4A" w:rsidP="00351659">
      <w:r>
        <w:separator/>
      </w:r>
    </w:p>
  </w:footnote>
  <w:footnote w:type="continuationSeparator" w:id="0">
    <w:p w14:paraId="379984F7" w14:textId="77777777" w:rsidR="00530E4A" w:rsidRDefault="00530E4A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6B6A6D32" w:rsidR="00351659" w:rsidRDefault="00351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6CEC15CA" w:rsidR="00351659" w:rsidRDefault="00351659" w:rsidP="00351659">
    <w:pPr>
      <w:pStyle w:val="Kopfzeile"/>
      <w:ind w:left="5812"/>
    </w:pPr>
    <w:r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200B4533" w:rsidR="00351659" w:rsidRDefault="00351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EC6"/>
    <w:multiLevelType w:val="hybridMultilevel"/>
    <w:tmpl w:val="A8BA8AA6"/>
    <w:lvl w:ilvl="0" w:tplc="5AA85B00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5"/>
  </w:num>
  <w:num w:numId="2" w16cid:durableId="414014761">
    <w:abstractNumId w:val="2"/>
  </w:num>
  <w:num w:numId="3" w16cid:durableId="791286028">
    <w:abstractNumId w:val="1"/>
  </w:num>
  <w:num w:numId="4" w16cid:durableId="757409729">
    <w:abstractNumId w:val="4"/>
  </w:num>
  <w:num w:numId="5" w16cid:durableId="712774046">
    <w:abstractNumId w:val="3"/>
  </w:num>
  <w:num w:numId="6" w16cid:durableId="142660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8783C"/>
    <w:rsid w:val="000A311B"/>
    <w:rsid w:val="000F1CE2"/>
    <w:rsid w:val="00101C7A"/>
    <w:rsid w:val="00124CFB"/>
    <w:rsid w:val="001514C4"/>
    <w:rsid w:val="00151A3C"/>
    <w:rsid w:val="00167402"/>
    <w:rsid w:val="001C0BB8"/>
    <w:rsid w:val="001C5AF3"/>
    <w:rsid w:val="002D7FEC"/>
    <w:rsid w:val="00351659"/>
    <w:rsid w:val="00351C62"/>
    <w:rsid w:val="00390664"/>
    <w:rsid w:val="003955A4"/>
    <w:rsid w:val="003D17D8"/>
    <w:rsid w:val="00451563"/>
    <w:rsid w:val="004C2524"/>
    <w:rsid w:val="004C52DD"/>
    <w:rsid w:val="00530E4A"/>
    <w:rsid w:val="005344FB"/>
    <w:rsid w:val="00613250"/>
    <w:rsid w:val="006414C7"/>
    <w:rsid w:val="00735A53"/>
    <w:rsid w:val="00746F58"/>
    <w:rsid w:val="00752D94"/>
    <w:rsid w:val="007C4CAC"/>
    <w:rsid w:val="008530F3"/>
    <w:rsid w:val="00854444"/>
    <w:rsid w:val="008779F9"/>
    <w:rsid w:val="0088774F"/>
    <w:rsid w:val="008F33D1"/>
    <w:rsid w:val="009F7A5A"/>
    <w:rsid w:val="00A177DA"/>
    <w:rsid w:val="00A23FD3"/>
    <w:rsid w:val="00A5631D"/>
    <w:rsid w:val="00AD2EB1"/>
    <w:rsid w:val="00AF07F4"/>
    <w:rsid w:val="00B45044"/>
    <w:rsid w:val="00BB44DE"/>
    <w:rsid w:val="00C050AF"/>
    <w:rsid w:val="00C567D2"/>
    <w:rsid w:val="00C74369"/>
    <w:rsid w:val="00CF3D3D"/>
    <w:rsid w:val="00D01413"/>
    <w:rsid w:val="00DC6E98"/>
    <w:rsid w:val="00DE2C50"/>
    <w:rsid w:val="00DF0CFF"/>
    <w:rsid w:val="00DF2DD2"/>
    <w:rsid w:val="00E46314"/>
    <w:rsid w:val="00F41589"/>
    <w:rsid w:val="00F467A1"/>
    <w:rsid w:val="00F979C1"/>
    <w:rsid w:val="00FA4F57"/>
    <w:rsid w:val="00FB4E34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3</cp:revision>
  <cp:lastPrinted>2025-03-26T13:45:00Z</cp:lastPrinted>
  <dcterms:created xsi:type="dcterms:W3CDTF">2025-09-03T09:08:00Z</dcterms:created>
  <dcterms:modified xsi:type="dcterms:W3CDTF">2025-10-01T14:08:00Z</dcterms:modified>
</cp:coreProperties>
</file>